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F4" w:rsidRDefault="003A2FF4" w:rsidP="003A2FF4">
      <w:pPr>
        <w:pStyle w:val="NormalWeb"/>
        <w:ind w:left="144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Steps of Writing a Narrative</w:t>
      </w:r>
    </w:p>
    <w:p w:rsidR="001E05C0" w:rsidRPr="001E05C0" w:rsidRDefault="001E05C0" w:rsidP="003A2FF4">
      <w:pPr>
        <w:pStyle w:val="NormalWeb"/>
        <w:ind w:left="1440"/>
        <w:rPr>
          <w:rFonts w:ascii="Arial" w:hAnsi="Arial" w:cs="Arial"/>
          <w:color w:val="000000"/>
          <w:sz w:val="28"/>
          <w:szCs w:val="28"/>
        </w:rPr>
      </w:pPr>
      <w:r w:rsidRPr="001E05C0">
        <w:rPr>
          <w:rFonts w:ascii="Arial" w:hAnsi="Arial" w:cs="Arial"/>
          <w:color w:val="000000"/>
          <w:sz w:val="28"/>
          <w:szCs w:val="28"/>
        </w:rPr>
        <w:t>Note</w:t>
      </w:r>
      <w:r>
        <w:rPr>
          <w:rFonts w:ascii="Arial" w:hAnsi="Arial" w:cs="Arial"/>
          <w:color w:val="000000"/>
          <w:sz w:val="28"/>
          <w:szCs w:val="28"/>
        </w:rPr>
        <w:t>: There are different kinds of narratives but the information below focusses on fictional narratives.</w:t>
      </w:r>
    </w:p>
    <w:tbl>
      <w:tblPr>
        <w:tblW w:w="5621" w:type="dxa"/>
        <w:jc w:val="center"/>
        <w:tblCellSpacing w:w="37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5"/>
        <w:gridCol w:w="310"/>
        <w:gridCol w:w="116"/>
      </w:tblGrid>
      <w:tr w:rsidR="003A2FF4" w:rsidRPr="00E05DF8" w:rsidTr="00D673D2">
        <w:trPr>
          <w:gridAfter w:val="1"/>
          <w:wAfter w:w="5" w:type="dxa"/>
          <w:tblCellSpacing w:w="37" w:type="dxa"/>
          <w:jc w:val="center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A2FF4" w:rsidRPr="00E05DF8" w:rsidRDefault="003A2FF4" w:rsidP="00D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Narrative Writing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A2FF4" w:rsidRPr="00E05DF8" w:rsidRDefault="003A2FF4" w:rsidP="00D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FF4" w:rsidRPr="00E05DF8" w:rsidTr="00D673D2">
        <w:trPr>
          <w:tblCellSpacing w:w="37" w:type="dxa"/>
          <w:jc w:val="center"/>
        </w:trPr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FF4" w:rsidRPr="00E05DF8" w:rsidRDefault="003A2FF4" w:rsidP="00D6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I.  1</w:t>
            </w: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paragraph: SETTING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 a.  Setting (Time and Place)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        1.  describe in detail the place.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           2.  mention the main character. </w:t>
            </w:r>
          </w:p>
          <w:p w:rsidR="003A2FF4" w:rsidRPr="00E05DF8" w:rsidRDefault="003A2FF4" w:rsidP="00D67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II.  2</w:t>
            </w: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paragraph: CHARACTER</w:t>
            </w: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 a.  Character development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        1.  Describe your main character in great detail.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        2.  You may want to describe other characters as well.</w:t>
            </w:r>
          </w:p>
          <w:p w:rsidR="003A2FF4" w:rsidRPr="00E05DF8" w:rsidRDefault="003A2FF4" w:rsidP="00D67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III.  PROBLEM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 a.  Every narrative must have a problem and a solution.  You will make new paragraphs only if/when the time or place changes.</w:t>
            </w:r>
          </w:p>
          <w:p w:rsidR="003A2FF4" w:rsidRPr="00E05DF8" w:rsidRDefault="003A2FF4" w:rsidP="00D673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IV.  SOLUTION or Resolution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 a.  If there is no solution to the problem, there must be a resolution.  A resolution is what happened as a result of the problem not being solved.  You will make new paragraphs only if/when the time or place changes.</w:t>
            </w:r>
          </w:p>
          <w:p w:rsidR="003A2FF4" w:rsidRPr="00E05DF8" w:rsidRDefault="003A2FF4" w:rsidP="00D67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V.  ENDING</w:t>
            </w:r>
            <w:r w:rsidRPr="00E05D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    a.  A common fairytale ending is, "And they lived happily ever after."  However, your ending should be more creative and imaginative.</w:t>
            </w:r>
            <w:r w:rsidR="00C965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How has the character changed.</w:t>
            </w:r>
          </w:p>
        </w:tc>
        <w:tc>
          <w:tcPr>
            <w:tcW w:w="260" w:type="dxa"/>
            <w:gridSpan w:val="2"/>
            <w:vAlign w:val="center"/>
            <w:hideMark/>
          </w:tcPr>
          <w:p w:rsidR="003A2FF4" w:rsidRPr="00E05DF8" w:rsidRDefault="003A2FF4" w:rsidP="00D6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6EBC" w:rsidRDefault="00C96EBC"/>
    <w:p w:rsidR="003A2FF4" w:rsidRDefault="003A2FF4" w:rsidP="003A2FF4">
      <w:pPr>
        <w:pStyle w:val="NormalWeb"/>
        <w:ind w:left="72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Features of a Narrative</w:t>
      </w:r>
    </w:p>
    <w:p w:rsidR="001E05C0" w:rsidRPr="001E05C0" w:rsidRDefault="001E05C0" w:rsidP="001E05C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Dramatic heading/title.</w:t>
      </w:r>
    </w:p>
    <w:p w:rsidR="003A2FF4" w:rsidRDefault="001E05C0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Written in f</w:t>
      </w:r>
      <w:r w:rsidR="003A2FF4">
        <w:rPr>
          <w:rFonts w:ascii="Arial" w:hAnsi="Arial" w:cs="Arial"/>
          <w:color w:val="000000"/>
          <w:sz w:val="28"/>
          <w:szCs w:val="28"/>
        </w:rPr>
        <w:t>irst or third person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3A2FF4" w:rsidRDefault="001E05C0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Written in p</w:t>
      </w:r>
      <w:r w:rsidR="003A2FF4">
        <w:rPr>
          <w:rFonts w:ascii="Arial" w:hAnsi="Arial" w:cs="Arial"/>
          <w:color w:val="000000"/>
          <w:sz w:val="28"/>
          <w:szCs w:val="28"/>
        </w:rPr>
        <w:t>ast tense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1E05C0" w:rsidRDefault="001E05C0" w:rsidP="001E05C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main characters are usually human.</w:t>
      </w:r>
    </w:p>
    <w:p w:rsidR="001E05C0" w:rsidRDefault="001E05C0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Action verbs.</w:t>
      </w:r>
    </w:p>
    <w:p w:rsidR="003A2FF4" w:rsidRDefault="00543EBF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Adjectives, adverbs and lots of detail.</w:t>
      </w:r>
    </w:p>
    <w:p w:rsidR="003A2FF4" w:rsidRDefault="00543EBF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Some direct speech</w:t>
      </w:r>
      <w:r w:rsidR="003A2FF4">
        <w:rPr>
          <w:rFonts w:ascii="Arial" w:hAnsi="Arial" w:cs="Arial"/>
          <w:color w:val="000000"/>
          <w:sz w:val="28"/>
          <w:szCs w:val="28"/>
        </w:rPr>
        <w:t>.</w:t>
      </w:r>
    </w:p>
    <w:p w:rsidR="00543EBF" w:rsidRDefault="00543EBF" w:rsidP="003A2FF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variety of sentence types.</w:t>
      </w:r>
    </w:p>
    <w:p w:rsidR="003A2FF4" w:rsidRDefault="003A2FF4"/>
    <w:sectPr w:rsidR="003A2FF4" w:rsidSect="003A2F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1D4"/>
    <w:multiLevelType w:val="hybridMultilevel"/>
    <w:tmpl w:val="8FB481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FF4"/>
    <w:rsid w:val="001E05C0"/>
    <w:rsid w:val="003A2FF4"/>
    <w:rsid w:val="00543EBF"/>
    <w:rsid w:val="00B2277D"/>
    <w:rsid w:val="00C96530"/>
    <w:rsid w:val="00C96EBC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F4"/>
    <w:pPr>
      <w:spacing w:after="27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2022-01-25T23:45:00Z</dcterms:created>
  <dcterms:modified xsi:type="dcterms:W3CDTF">2022-01-25T23:57:00Z</dcterms:modified>
</cp:coreProperties>
</file>