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FA" w:rsidRDefault="002718FA" w:rsidP="002718FA">
      <w:pPr>
        <w:pStyle w:val="Title"/>
        <w:rPr>
          <w:sz w:val="20"/>
          <w:szCs w:val="20"/>
        </w:rPr>
      </w:pPr>
      <w:r>
        <w:t>Discussion</w:t>
      </w:r>
      <w:r w:rsidRPr="0055580F">
        <w:t xml:space="preserve"> Text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718FA" w:rsidTr="007E6786">
        <w:tc>
          <w:tcPr>
            <w:tcW w:w="9242" w:type="dxa"/>
          </w:tcPr>
          <w:p w:rsidR="002718FA" w:rsidRDefault="002718FA" w:rsidP="007E67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Opening Statement:  Tell the reader what the issue is.</w:t>
            </w:r>
          </w:p>
          <w:p w:rsidR="002718FA" w:rsidRDefault="002718FA" w:rsidP="007E6786">
            <w:pPr>
              <w:rPr>
                <w:b/>
                <w:sz w:val="28"/>
                <w:szCs w:val="28"/>
              </w:rPr>
            </w:pPr>
          </w:p>
          <w:p w:rsidR="002718FA" w:rsidRPr="0055580F" w:rsidRDefault="002718FA" w:rsidP="007E6786">
            <w:pPr>
              <w:rPr>
                <w:b/>
                <w:sz w:val="28"/>
                <w:szCs w:val="28"/>
              </w:rPr>
            </w:pPr>
          </w:p>
        </w:tc>
      </w:tr>
    </w:tbl>
    <w:p w:rsidR="002718FA" w:rsidRPr="00224A64" w:rsidRDefault="002718FA" w:rsidP="002718FA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718FA" w:rsidTr="007E6786">
        <w:tc>
          <w:tcPr>
            <w:tcW w:w="9242" w:type="dxa"/>
          </w:tcPr>
          <w:p w:rsidR="002718FA" w:rsidRDefault="002718FA" w:rsidP="007E67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Arguments For</w:t>
            </w:r>
            <w:r w:rsidRPr="0055580F">
              <w:rPr>
                <w:b/>
                <w:sz w:val="28"/>
                <w:szCs w:val="28"/>
              </w:rPr>
              <w:t xml:space="preserve">: </w:t>
            </w:r>
          </w:p>
          <w:p w:rsidR="002718FA" w:rsidRDefault="002718FA" w:rsidP="002718FA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2718FA" w:rsidRDefault="002718FA" w:rsidP="002718FA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2718FA" w:rsidRPr="002718FA" w:rsidRDefault="002718FA" w:rsidP="002718FA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2718FA" w:rsidRDefault="002718FA" w:rsidP="007E6786">
            <w:pPr>
              <w:rPr>
                <w:b/>
                <w:sz w:val="28"/>
                <w:szCs w:val="28"/>
              </w:rPr>
            </w:pPr>
          </w:p>
          <w:p w:rsidR="00224A64" w:rsidRDefault="00224A64" w:rsidP="007E6786">
            <w:pPr>
              <w:rPr>
                <w:b/>
                <w:sz w:val="28"/>
                <w:szCs w:val="28"/>
              </w:rPr>
            </w:pPr>
          </w:p>
          <w:p w:rsidR="002718FA" w:rsidRPr="0055580F" w:rsidRDefault="002718FA" w:rsidP="007E6786">
            <w:pPr>
              <w:rPr>
                <w:b/>
                <w:sz w:val="28"/>
                <w:szCs w:val="28"/>
              </w:rPr>
            </w:pPr>
          </w:p>
        </w:tc>
      </w:tr>
    </w:tbl>
    <w:p w:rsidR="002718FA" w:rsidRPr="00224A64" w:rsidRDefault="002718FA" w:rsidP="002718FA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718FA" w:rsidTr="007E6786">
        <w:tc>
          <w:tcPr>
            <w:tcW w:w="9242" w:type="dxa"/>
          </w:tcPr>
          <w:p w:rsidR="00224A64" w:rsidRDefault="00224A64" w:rsidP="00224A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Arguments Against</w:t>
            </w:r>
            <w:r w:rsidRPr="0055580F">
              <w:rPr>
                <w:b/>
                <w:sz w:val="28"/>
                <w:szCs w:val="28"/>
              </w:rPr>
              <w:t xml:space="preserve">: </w:t>
            </w:r>
          </w:p>
          <w:p w:rsidR="002718FA" w:rsidRDefault="002718FA" w:rsidP="002718F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  <w:p w:rsidR="002718FA" w:rsidRDefault="002718FA" w:rsidP="002718F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  <w:p w:rsidR="002718FA" w:rsidRDefault="002718FA" w:rsidP="002718F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  <w:p w:rsidR="002718FA" w:rsidRDefault="002718FA" w:rsidP="00224A64">
            <w:pPr>
              <w:pStyle w:val="ListParagraph"/>
              <w:rPr>
                <w:b/>
                <w:sz w:val="28"/>
                <w:szCs w:val="28"/>
              </w:rPr>
            </w:pPr>
          </w:p>
          <w:p w:rsidR="00224A64" w:rsidRPr="00224A64" w:rsidRDefault="00224A64" w:rsidP="00224A64">
            <w:pPr>
              <w:pStyle w:val="ListParagraph"/>
              <w:rPr>
                <w:b/>
                <w:sz w:val="28"/>
                <w:szCs w:val="28"/>
              </w:rPr>
            </w:pPr>
          </w:p>
          <w:p w:rsidR="002718FA" w:rsidRPr="0055580F" w:rsidRDefault="002718FA" w:rsidP="007E6786">
            <w:pPr>
              <w:rPr>
                <w:b/>
                <w:sz w:val="28"/>
                <w:szCs w:val="28"/>
              </w:rPr>
            </w:pPr>
          </w:p>
        </w:tc>
      </w:tr>
    </w:tbl>
    <w:p w:rsidR="002718FA" w:rsidRPr="00224A64" w:rsidRDefault="002718FA" w:rsidP="002718FA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718FA" w:rsidTr="007E6786">
        <w:tc>
          <w:tcPr>
            <w:tcW w:w="9242" w:type="dxa"/>
          </w:tcPr>
          <w:p w:rsidR="002718FA" w:rsidRDefault="00224A64" w:rsidP="007E67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 of Both Sides and Conclusion</w:t>
            </w:r>
            <w:r w:rsidR="002718FA">
              <w:rPr>
                <w:sz w:val="28"/>
                <w:szCs w:val="28"/>
              </w:rPr>
              <w:t>.</w:t>
            </w:r>
          </w:p>
          <w:p w:rsidR="00224A64" w:rsidRDefault="00224A64" w:rsidP="007E6786">
            <w:pPr>
              <w:rPr>
                <w:sz w:val="28"/>
                <w:szCs w:val="28"/>
              </w:rPr>
            </w:pPr>
          </w:p>
          <w:p w:rsidR="00224A64" w:rsidRDefault="00224A64" w:rsidP="007E6786">
            <w:pPr>
              <w:rPr>
                <w:sz w:val="28"/>
                <w:szCs w:val="28"/>
              </w:rPr>
            </w:pPr>
          </w:p>
          <w:p w:rsidR="00224A64" w:rsidRDefault="00224A64" w:rsidP="007E6786">
            <w:pPr>
              <w:rPr>
                <w:sz w:val="28"/>
                <w:szCs w:val="28"/>
              </w:rPr>
            </w:pPr>
          </w:p>
          <w:p w:rsidR="002718FA" w:rsidRDefault="002718FA" w:rsidP="007E6786">
            <w:pPr>
              <w:rPr>
                <w:sz w:val="28"/>
                <w:szCs w:val="28"/>
              </w:rPr>
            </w:pPr>
          </w:p>
        </w:tc>
      </w:tr>
    </w:tbl>
    <w:p w:rsidR="002718FA" w:rsidRPr="00224A64" w:rsidRDefault="002718FA" w:rsidP="002718FA">
      <w:pPr>
        <w:rPr>
          <w:sz w:val="16"/>
          <w:szCs w:val="16"/>
        </w:rPr>
      </w:pPr>
    </w:p>
    <w:p w:rsidR="002718FA" w:rsidRDefault="002718FA" w:rsidP="002718FA">
      <w:pPr>
        <w:rPr>
          <w:b/>
          <w:sz w:val="28"/>
          <w:szCs w:val="28"/>
          <w:u w:val="single"/>
        </w:rPr>
      </w:pPr>
      <w:r w:rsidRPr="0055580F">
        <w:rPr>
          <w:b/>
          <w:sz w:val="28"/>
          <w:szCs w:val="28"/>
          <w:u w:val="single"/>
        </w:rPr>
        <w:t>Features</w:t>
      </w:r>
      <w:r w:rsidR="00F11BF7">
        <w:rPr>
          <w:b/>
          <w:sz w:val="28"/>
          <w:szCs w:val="28"/>
          <w:u w:val="single"/>
        </w:rPr>
        <w:t xml:space="preserve"> of a Discussion Text</w:t>
      </w:r>
    </w:p>
    <w:p w:rsidR="002718FA" w:rsidRPr="00224A64" w:rsidRDefault="002718FA" w:rsidP="00224A6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4A64">
        <w:rPr>
          <w:b/>
          <w:sz w:val="28"/>
          <w:szCs w:val="28"/>
        </w:rPr>
        <w:t>Present tense</w:t>
      </w:r>
      <w:r w:rsidRPr="00224A64">
        <w:rPr>
          <w:sz w:val="28"/>
          <w:szCs w:val="28"/>
        </w:rPr>
        <w:t>.</w:t>
      </w:r>
    </w:p>
    <w:p w:rsidR="00224A64" w:rsidRPr="00224A64" w:rsidRDefault="00224A64" w:rsidP="00224A6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24A64">
        <w:rPr>
          <w:b/>
          <w:sz w:val="28"/>
          <w:szCs w:val="28"/>
        </w:rPr>
        <w:t>Third person – e.g. Some people believe...  Others think...</w:t>
      </w:r>
    </w:p>
    <w:p w:rsidR="002718FA" w:rsidRPr="00224A64" w:rsidRDefault="00224A64" w:rsidP="00224A6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24A64">
        <w:rPr>
          <w:b/>
          <w:sz w:val="28"/>
          <w:szCs w:val="28"/>
        </w:rPr>
        <w:t>C</w:t>
      </w:r>
      <w:r w:rsidR="002718FA" w:rsidRPr="00224A64">
        <w:rPr>
          <w:b/>
          <w:sz w:val="28"/>
          <w:szCs w:val="28"/>
        </w:rPr>
        <w:t xml:space="preserve">onnectives </w:t>
      </w:r>
      <w:r w:rsidRPr="00224A64">
        <w:rPr>
          <w:b/>
          <w:sz w:val="28"/>
          <w:szCs w:val="28"/>
        </w:rPr>
        <w:t xml:space="preserve">of reasoning </w:t>
      </w:r>
      <w:r w:rsidR="002718FA" w:rsidRPr="00224A64">
        <w:rPr>
          <w:b/>
          <w:sz w:val="28"/>
          <w:szCs w:val="28"/>
        </w:rPr>
        <w:t xml:space="preserve">– </w:t>
      </w:r>
      <w:r w:rsidR="00AC0F45">
        <w:rPr>
          <w:b/>
          <w:sz w:val="28"/>
          <w:szCs w:val="28"/>
        </w:rPr>
        <w:t>e.g. Because, Therefore, However, T</w:t>
      </w:r>
      <w:r w:rsidRPr="00224A64">
        <w:rPr>
          <w:b/>
          <w:sz w:val="28"/>
          <w:szCs w:val="28"/>
        </w:rPr>
        <w:t xml:space="preserve">his might mean, </w:t>
      </w:r>
      <w:r w:rsidR="00AC0F45">
        <w:rPr>
          <w:b/>
          <w:sz w:val="28"/>
          <w:szCs w:val="28"/>
        </w:rPr>
        <w:t>I</w:t>
      </w:r>
      <w:r w:rsidRPr="00224A64">
        <w:rPr>
          <w:b/>
          <w:sz w:val="28"/>
          <w:szCs w:val="28"/>
        </w:rPr>
        <w:t>t could be said...</w:t>
      </w:r>
    </w:p>
    <w:p w:rsidR="002718FA" w:rsidRPr="00224A64" w:rsidRDefault="00224A64" w:rsidP="00224A6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24A64">
        <w:rPr>
          <w:b/>
          <w:sz w:val="28"/>
          <w:szCs w:val="28"/>
        </w:rPr>
        <w:t>Emotive language – e.g. Thousands of animals suffer terribly every day..</w:t>
      </w:r>
      <w:r w:rsidR="002718FA" w:rsidRPr="00224A64">
        <w:rPr>
          <w:b/>
          <w:sz w:val="28"/>
          <w:szCs w:val="28"/>
        </w:rPr>
        <w:t>.</w:t>
      </w:r>
    </w:p>
    <w:p w:rsidR="00224A64" w:rsidRPr="00224A64" w:rsidRDefault="00224A64" w:rsidP="00224A6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24A64">
        <w:rPr>
          <w:b/>
          <w:sz w:val="28"/>
          <w:szCs w:val="28"/>
        </w:rPr>
        <w:t>Technical language – hunting, nicotine, hard-wearing...</w:t>
      </w:r>
    </w:p>
    <w:p w:rsidR="00224A64" w:rsidRPr="00224A64" w:rsidRDefault="00224A64" w:rsidP="00224A6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24A64">
        <w:rPr>
          <w:b/>
          <w:sz w:val="28"/>
          <w:szCs w:val="28"/>
        </w:rPr>
        <w:t>Connecting phrases – e.g. On the one hand...  On the other hand...</w:t>
      </w:r>
    </w:p>
    <w:p w:rsidR="002718FA" w:rsidRPr="00224A64" w:rsidRDefault="00224A64" w:rsidP="00224A6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24A64">
        <w:rPr>
          <w:b/>
          <w:sz w:val="28"/>
          <w:szCs w:val="28"/>
        </w:rPr>
        <w:t>Quotes from people with a particular viewpoint.</w:t>
      </w:r>
    </w:p>
    <w:p w:rsidR="002718FA" w:rsidRPr="00EB1990" w:rsidRDefault="002718FA" w:rsidP="002718FA">
      <w:pPr>
        <w:rPr>
          <w:sz w:val="28"/>
          <w:szCs w:val="28"/>
        </w:rPr>
      </w:pPr>
    </w:p>
    <w:p w:rsidR="00971D9E" w:rsidRDefault="00971D9E"/>
    <w:sectPr w:rsidR="00971D9E" w:rsidSect="00224A64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3F3C"/>
    <w:multiLevelType w:val="hybridMultilevel"/>
    <w:tmpl w:val="4A5E77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0656F"/>
    <w:multiLevelType w:val="hybridMultilevel"/>
    <w:tmpl w:val="EBB40F76"/>
    <w:lvl w:ilvl="0" w:tplc="EF8C88C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614C6"/>
    <w:multiLevelType w:val="hybridMultilevel"/>
    <w:tmpl w:val="46581C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691E"/>
    <w:multiLevelType w:val="hybridMultilevel"/>
    <w:tmpl w:val="26EA43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B7AF1"/>
    <w:multiLevelType w:val="hybridMultilevel"/>
    <w:tmpl w:val="6E9A70CA"/>
    <w:lvl w:ilvl="0" w:tplc="0421000F">
      <w:start w:val="1"/>
      <w:numFmt w:val="decimal"/>
      <w:lvlText w:val="%1."/>
      <w:lvlJc w:val="left"/>
      <w:pPr>
        <w:ind w:left="2312" w:hanging="360"/>
      </w:pPr>
    </w:lvl>
    <w:lvl w:ilvl="1" w:tplc="04210019" w:tentative="1">
      <w:start w:val="1"/>
      <w:numFmt w:val="lowerLetter"/>
      <w:lvlText w:val="%2."/>
      <w:lvlJc w:val="left"/>
      <w:pPr>
        <w:ind w:left="3032" w:hanging="360"/>
      </w:pPr>
    </w:lvl>
    <w:lvl w:ilvl="2" w:tplc="0421001B" w:tentative="1">
      <w:start w:val="1"/>
      <w:numFmt w:val="lowerRoman"/>
      <w:lvlText w:val="%3."/>
      <w:lvlJc w:val="right"/>
      <w:pPr>
        <w:ind w:left="3752" w:hanging="180"/>
      </w:pPr>
    </w:lvl>
    <w:lvl w:ilvl="3" w:tplc="0421000F" w:tentative="1">
      <w:start w:val="1"/>
      <w:numFmt w:val="decimal"/>
      <w:lvlText w:val="%4."/>
      <w:lvlJc w:val="left"/>
      <w:pPr>
        <w:ind w:left="4472" w:hanging="360"/>
      </w:pPr>
    </w:lvl>
    <w:lvl w:ilvl="4" w:tplc="04210019" w:tentative="1">
      <w:start w:val="1"/>
      <w:numFmt w:val="lowerLetter"/>
      <w:lvlText w:val="%5."/>
      <w:lvlJc w:val="left"/>
      <w:pPr>
        <w:ind w:left="5192" w:hanging="360"/>
      </w:pPr>
    </w:lvl>
    <w:lvl w:ilvl="5" w:tplc="0421001B" w:tentative="1">
      <w:start w:val="1"/>
      <w:numFmt w:val="lowerRoman"/>
      <w:lvlText w:val="%6."/>
      <w:lvlJc w:val="right"/>
      <w:pPr>
        <w:ind w:left="5912" w:hanging="180"/>
      </w:pPr>
    </w:lvl>
    <w:lvl w:ilvl="6" w:tplc="0421000F" w:tentative="1">
      <w:start w:val="1"/>
      <w:numFmt w:val="decimal"/>
      <w:lvlText w:val="%7."/>
      <w:lvlJc w:val="left"/>
      <w:pPr>
        <w:ind w:left="6632" w:hanging="360"/>
      </w:pPr>
    </w:lvl>
    <w:lvl w:ilvl="7" w:tplc="04210019" w:tentative="1">
      <w:start w:val="1"/>
      <w:numFmt w:val="lowerLetter"/>
      <w:lvlText w:val="%8."/>
      <w:lvlJc w:val="left"/>
      <w:pPr>
        <w:ind w:left="7352" w:hanging="360"/>
      </w:pPr>
    </w:lvl>
    <w:lvl w:ilvl="8" w:tplc="0421001B" w:tentative="1">
      <w:start w:val="1"/>
      <w:numFmt w:val="lowerRoman"/>
      <w:lvlText w:val="%9."/>
      <w:lvlJc w:val="right"/>
      <w:pPr>
        <w:ind w:left="807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useFELayout/>
  </w:compat>
  <w:rsids>
    <w:rsidRoot w:val="00E706E4"/>
    <w:rsid w:val="00224A64"/>
    <w:rsid w:val="002718FA"/>
    <w:rsid w:val="00971D9E"/>
    <w:rsid w:val="00AC0F45"/>
    <w:rsid w:val="00E706E4"/>
    <w:rsid w:val="00F11BF7"/>
    <w:rsid w:val="00FA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1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71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2014-03-15T05:42:00Z</dcterms:created>
  <dcterms:modified xsi:type="dcterms:W3CDTF">2014-03-18T02:40:00Z</dcterms:modified>
</cp:coreProperties>
</file>